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65 «Фестивальный»</w:t>
      </w: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C16A94" w:rsidRPr="00F51EA0" w:rsidRDefault="00F51EA0" w:rsidP="00F51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0"/>
          <w:szCs w:val="19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Консультация для родителей</w:t>
      </w:r>
    </w:p>
    <w:p w:rsidR="00C16A94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«</w:t>
      </w:r>
      <w:r w:rsidR="00C16A94"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Автоматизация поставленных з</w:t>
      </w: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вуков с помощью игровых приёмов»</w:t>
      </w: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Default="00F51EA0" w:rsidP="00F51EA0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01EB34" wp14:editId="19A8EAC8">
            <wp:extent cx="2859405" cy="2144395"/>
            <wp:effectExtent l="0" t="0" r="0" b="8255"/>
            <wp:docPr id="5" name="Рисунок 5" descr="Игры для автоматизации звука [Ч] - Автоматизация звуков - Каталог статей -  ЛОГОПЕД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для автоматизации звука [Ч] - Автоматизация звуков - Каталог статей -  ЛОГОПЕД ДО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  <w:r w:rsidRPr="00F51EA0">
        <w:rPr>
          <w:rFonts w:ascii="Trebuchet MS" w:eastAsia="Times New Roman" w:hAnsi="Trebuchet MS" w:cs="Arial"/>
          <w:b/>
          <w:bCs/>
          <w:noProof/>
          <w:color w:val="000080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194DC" wp14:editId="43A8AEB6">
                <wp:simplePos x="0" y="0"/>
                <wp:positionH relativeFrom="column">
                  <wp:posOffset>3491865</wp:posOffset>
                </wp:positionH>
                <wp:positionV relativeFrom="paragraph">
                  <wp:posOffset>168055</wp:posOffset>
                </wp:positionV>
                <wp:extent cx="2500604" cy="755374"/>
                <wp:effectExtent l="0" t="0" r="0" b="69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604" cy="7553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EA0" w:rsidRP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Подготовили:</w:t>
                            </w:r>
                          </w:p>
                          <w:p w:rsidR="00F51EA0" w:rsidRP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Учителя-логопеды:</w:t>
                            </w:r>
                          </w:p>
                          <w:p w:rsidR="00F51EA0" w:rsidRP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Ибрагимова Г.Р., </w:t>
                            </w:r>
                            <w:proofErr w:type="spellStart"/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Семёнова</w:t>
                            </w:r>
                            <w:proofErr w:type="spellEnd"/>
                            <w:r w:rsidRPr="00F51E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 А.И.</w:t>
                            </w:r>
                          </w:p>
                          <w:p w:rsidR="00F51EA0" w:rsidRDefault="00F51EA0" w:rsidP="00F51EA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rebuchet MS" w:eastAsia="Times New Roman" w:hAnsi="Trebuchet MS" w:cs="Arial"/>
                                <w:b/>
                                <w:bCs/>
                                <w:color w:val="000080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F51EA0" w:rsidRDefault="00F51E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4.95pt;margin-top:13.25pt;width:196.9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ytOQIAACMEAAAOAAAAZHJzL2Uyb0RvYy54bWysU82O0zAQviPxDpbvNGm2obtR09XSpQhp&#10;+ZEWHsB1nMbC8RjbbVJu3HkF3oEDB268QveNGDvdboEbIgdrJjPzeeabz7PLvlVkK6yToEs6HqWU&#10;CM2hknpd0vfvlk/OKXGe6Yop0KKkO+Ho5fzxo1lnCpFBA6oSliCIdkVnStp4b4okcbwRLXMjMEJj&#10;sAbbMo+uXSeVZR2ityrJ0vRp0oGtjAUunMO/10OQziN+XQvu39S1E56okmJvPp42nqtwJvMZK9aW&#10;mUbyQxvsH7pomdR46RHqmnlGNlb+BdVKbsFB7Ucc2gTqWnIRZ8Bpxukf09w2zIg4C5LjzJEm9/9g&#10;+evtW0tkVdKzdEqJZi0uaf91/23/ff9z/+Pu890XkgWWOuMKTL41mO77Z9DjtuPEztwA/+CIhkXD&#10;9FpcWQtdI1iFXY5DZXJSOuC4ALLqXkGFl7GNhwjU17YNFCIpBNFxW7vjhkTvCcefWY47TyeUcIxN&#10;8/xsOolXsOK+2ljnXwhoSTBKalEBEZ1tb5wP3bDiPiVc5kDJaimVio5drxbKki1DtSzjd0D/LU1p&#10;0pX0Is/yiKwh1EchtdKjmpVsS3qehi+UsyKw8VxX0fZMqsHGTpQ+0BMYGbjx/arHxMDZCqodEmVh&#10;UC2+MjQasJ8o6VCxJXUfN8wKStRLjWRfjCeTIPHoTPJpho49jaxOI0xzhCqpp2QwFz4+i9Cvhitc&#10;Si0jXw+dHHpFJUYaD68mSP3Uj1kPb3v+CwAA//8DAFBLAwQUAAYACAAAACEA2UX9cd8AAAAKAQAA&#10;DwAAAGRycy9kb3ducmV2LnhtbEyPy07DMBBF90j8gzVIbBB1KHmQEKcCpCK2Lf2ASTxNImI7it0m&#10;/XumK1iO7tG9Z8rNYgZxpsn3zip4WkUgyDZO97ZVcPjePr6A8AGtxsFZUnAhD5vq9qbEQrvZ7ui8&#10;D63gEusLVNCFMBZS+qYjg37lRrKcHd1kMPA5tVJPOHO5GeQ6ilJpsLe80OFIHx01P/uTUXD8mh+S&#10;fK4/wyHbxek79lntLkrd3y1vryACLeEPhqs+q0PFTrU7We3FoCCJ85xRBes0AcFAHj9nIGom4yQB&#10;WZXy/wvVLwAAAP//AwBQSwECLQAUAAYACAAAACEAtoM4kv4AAADhAQAAEwAAAAAAAAAAAAAAAAAA&#10;AAAAW0NvbnRlbnRfVHlwZXNdLnhtbFBLAQItABQABgAIAAAAIQA4/SH/1gAAAJQBAAALAAAAAAAA&#10;AAAAAAAAAC8BAABfcmVscy8ucmVsc1BLAQItABQABgAIAAAAIQDPCsytOQIAACMEAAAOAAAAAAAA&#10;AAAAAAAAAC4CAABkcnMvZTJvRG9jLnhtbFBLAQItABQABgAIAAAAIQDZRf1x3wAAAAoBAAAPAAAA&#10;AAAAAAAAAAAAAJMEAABkcnMvZG93bnJldi54bWxQSwUGAAAAAAQABADzAAAAnwUAAAAA&#10;" stroked="f">
                <v:textbox>
                  <w:txbxContent>
                    <w:p w:rsidR="00F51EA0" w:rsidRPr="00F51EA0" w:rsidRDefault="00F51EA0" w:rsidP="00F51EA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Подготовили:</w:t>
                      </w:r>
                    </w:p>
                    <w:p w:rsidR="00F51EA0" w:rsidRPr="00F51EA0" w:rsidRDefault="00F51EA0" w:rsidP="00F51EA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Учителя-логопеды:</w:t>
                      </w:r>
                    </w:p>
                    <w:p w:rsidR="00F51EA0" w:rsidRPr="00F51EA0" w:rsidRDefault="00F51EA0" w:rsidP="00F51EA0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Ибрагимова Г.Р., </w:t>
                      </w:r>
                      <w:proofErr w:type="spellStart"/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Семёнова</w:t>
                      </w:r>
                      <w:proofErr w:type="spellEnd"/>
                      <w:r w:rsidRPr="00F51EA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 А.И.</w:t>
                      </w:r>
                    </w:p>
                    <w:p w:rsidR="00F51EA0" w:rsidRDefault="00F51EA0" w:rsidP="00F51EA0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rebuchet MS" w:eastAsia="Times New Roman" w:hAnsi="Trebuchet MS" w:cs="Arial"/>
                          <w:b/>
                          <w:bCs/>
                          <w:color w:val="000080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F51EA0" w:rsidRDefault="00F51EA0"/>
                  </w:txbxContent>
                </v:textbox>
              </v:shape>
            </w:pict>
          </mc:Fallback>
        </mc:AlternateContent>
      </w: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F51E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</w:p>
    <w:p w:rsidR="00F51EA0" w:rsidRPr="00F51EA0" w:rsidRDefault="00F51EA0" w:rsidP="00C16A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Сургут</w:t>
      </w:r>
    </w:p>
    <w:p w:rsidR="00F51EA0" w:rsidRPr="00F51EA0" w:rsidRDefault="00F51EA0" w:rsidP="00F51E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</w:pPr>
      <w:r w:rsidRPr="00F51EA0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bdr w:val="none" w:sz="0" w:space="0" w:color="auto" w:frame="1"/>
          <w:lang w:eastAsia="ru-RU"/>
        </w:rPr>
        <w:t>2023</w:t>
      </w:r>
    </w:p>
    <w:p w:rsidR="00281C98" w:rsidRDefault="00C16A94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51EA0">
        <w:rPr>
          <w:rFonts w:ascii="Times New Roman" w:eastAsia="Times New Roman" w:hAnsi="Times New Roman" w:cs="Times New Roman"/>
          <w:color w:val="000080"/>
          <w:sz w:val="28"/>
          <w:szCs w:val="24"/>
          <w:bdr w:val="none" w:sz="0" w:space="0" w:color="auto" w:frame="1"/>
          <w:lang w:eastAsia="ru-RU"/>
        </w:rPr>
        <w:lastRenderedPageBreak/>
        <w:t> </w:t>
      </w:r>
      <w:r w:rsidR="00F51EA0" w:rsidRPr="00F8169A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ab/>
      </w: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В результате посещения коррекционно-развивающих занятий </w:t>
      </w:r>
      <w:r w:rsidR="00F8169A"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учителя-</w:t>
      </w: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</w:t>
      </w:r>
    </w:p>
    <w:p w:rsidR="00281C98" w:rsidRPr="00F8169A" w:rsidRDefault="00F8169A" w:rsidP="00281C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чистоговорками</w:t>
      </w:r>
      <w:proofErr w:type="spell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 И не забывайте хвалить ребенка!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«Найди нужное слово»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вслушиваться в звучание слов.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Игра «Что я загадал?»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Взрослый предлагает отгадать загаданное слово, по словам подсказкам. 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можно предложить ребёнку, при правильном ответе- меняться ролями.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Игра «Чего не стало?»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]. 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Примерный перечень картинок для игры: юла, пила, булавка, игла, клоун, волк, белка и др.</w:t>
      </w:r>
      <w:proofErr w:type="gramEnd"/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Игра «Образуй родственные слова»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Дошкольникам предлагают придумать к названным словам 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родственные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Чулок - чулочек, чулочная (фабрика).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Глото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глоточек, глотать, проглотить, глотка.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Волк - волчий, волчица, волчонок, волчище.</w:t>
      </w:r>
    </w:p>
    <w:p w:rsidR="00C16A94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Глаз - гла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зочек, глазик, глазок, глазной.</w:t>
      </w:r>
      <w:r w:rsidR="00C16A94" w:rsidRPr="00F8169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      </w:t>
      </w:r>
      <w:r w:rsidR="00C16A94" w:rsidRPr="00F8169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«Посчитай-ка»</w:t>
      </w:r>
    </w:p>
    <w:p w:rsidR="00C16A94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Детям предлагают посчитать предметы с определенным звуком. Например: давай мы посчитаем все 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машины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которые встретятся нам на пути: одна машина, две машины, три машины, четыре машины, пять машин; и т.д.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«Всезнайка»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Дошкольники должны ответить на вопросы, называя слова, которые начинаются с определенн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ого звука, например звука [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тебя зовут? Где ты живешь? Что ты любишь кушать?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Каких ты знаешь животных на звук [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]?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Каких ты знаешь рыб на звук [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]?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Какие имена девочек (мальчиков) на звук [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 ты знаешь? и т.д.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«Кто больше»</w:t>
      </w:r>
    </w:p>
    <w:p w:rsid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р-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изучаемый звук стоит только в середине слова, или предметы могут обозначать только жив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ые предметы или только сладкое…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«Один — много»</w:t>
      </w:r>
    </w:p>
    <w:p w:rsid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"Я говорю про один предмет, а ты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говоришь про много предметов".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Например: бокал — бокалы; пила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— ...; 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пенал — ...; канал — ...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; плот — ...; дятел — ... и др.</w:t>
      </w:r>
    </w:p>
    <w:p w:rsid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«Чего много»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"Скажи, чего много?". Например: палуба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— ..., 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малыш — ..., шалаш — ..., желудь — ...и др.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"Знаешь ли ты?"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Дошкольникам предлагается назвать как можно больше слов со звуком [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] из названной тематической группы. Например: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Продукты питания — сало, масло, колбаса, халва.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Транспорт — теплоход, тепловоз, велосипед.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Овощи — свекла, баклажан и др.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Игра "Назови ласково словечко"</w:t>
      </w:r>
    </w:p>
    <w:p w:rsidR="00F8169A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Дошкольникам предлагается назвать предложенные слова ласково. Например: вилка - вилочка, палк</w:t>
      </w:r>
      <w:proofErr w:type="gramStart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а-</w:t>
      </w:r>
      <w:proofErr w:type="gramEnd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..., полка - ..., галка - ..., кулак -кулачок, каблук - ..., балкон - ..., вулкан - ..., колпак - ....</w:t>
      </w:r>
    </w:p>
    <w:p w:rsidR="00334A82" w:rsidRPr="00F8169A" w:rsidRDefault="00F8169A" w:rsidP="00F816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2060"/>
          <w:sz w:val="28"/>
          <w:szCs w:val="28"/>
        </w:rPr>
      </w:pPr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</w:t>
      </w:r>
      <w:bookmarkStart w:id="0" w:name="_GoBack"/>
      <w:bookmarkEnd w:id="0"/>
      <w:r w:rsidRPr="00F8169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тикуляции доводятся до автоматизма.</w:t>
      </w:r>
      <w:r w:rsidRPr="00F8169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334A82" w:rsidRPr="00F8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6C7"/>
    <w:rsid w:val="000F66C7"/>
    <w:rsid w:val="00281C98"/>
    <w:rsid w:val="00334A82"/>
    <w:rsid w:val="00C16A94"/>
    <w:rsid w:val="00F51EA0"/>
    <w:rsid w:val="00F8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A94"/>
    <w:rPr>
      <w:b/>
      <w:bCs/>
    </w:rPr>
  </w:style>
  <w:style w:type="paragraph" w:styleId="a4">
    <w:name w:val="Normal (Web)"/>
    <w:basedOn w:val="a"/>
    <w:uiPriority w:val="99"/>
    <w:semiHidden/>
    <w:unhideWhenUsed/>
    <w:rsid w:val="00C1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A94"/>
    <w:rPr>
      <w:b/>
      <w:bCs/>
    </w:rPr>
  </w:style>
  <w:style w:type="paragraph" w:styleId="a4">
    <w:name w:val="Normal (Web)"/>
    <w:basedOn w:val="a"/>
    <w:uiPriority w:val="99"/>
    <w:semiHidden/>
    <w:unhideWhenUsed/>
    <w:rsid w:val="00C1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ibragimovagr@outlook.com</dc:creator>
  <cp:keywords/>
  <dc:description/>
  <cp:lastModifiedBy>ibragimovagr@outlook.com</cp:lastModifiedBy>
  <cp:revision>4</cp:revision>
  <dcterms:created xsi:type="dcterms:W3CDTF">2023-04-30T14:14:00Z</dcterms:created>
  <dcterms:modified xsi:type="dcterms:W3CDTF">2024-03-09T10:42:00Z</dcterms:modified>
</cp:coreProperties>
</file>